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3543"/>
        <w:gridCol w:w="1276"/>
        <w:gridCol w:w="1275"/>
        <w:gridCol w:w="993"/>
        <w:gridCol w:w="991"/>
      </w:tblGrid>
      <w:tr w:rsidR="004F1EA6" w:rsidRPr="00C45477" w:rsidTr="00483CCA">
        <w:trPr>
          <w:trHeight w:val="270"/>
        </w:trPr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5449" w:rsidRPr="00DC4668" w:rsidRDefault="00145449" w:rsidP="00145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C4668">
              <w:rPr>
                <w:rFonts w:ascii="Times New Roman" w:eastAsia="Times New Roman" w:hAnsi="Times New Roman" w:cs="Times New Roman"/>
              </w:rPr>
              <w:t>Приложение №5</w:t>
            </w:r>
          </w:p>
          <w:p w:rsidR="00611D3C" w:rsidRPr="00DC4668" w:rsidRDefault="00145449" w:rsidP="00145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C4668">
              <w:rPr>
                <w:rFonts w:ascii="Times New Roman" w:eastAsia="Times New Roman" w:hAnsi="Times New Roman" w:cs="Times New Roman"/>
              </w:rPr>
              <w:t>к решени</w:t>
            </w:r>
            <w:r w:rsidR="00611D3C" w:rsidRPr="00DC4668">
              <w:rPr>
                <w:rFonts w:ascii="Times New Roman" w:eastAsia="Times New Roman" w:hAnsi="Times New Roman" w:cs="Times New Roman"/>
              </w:rPr>
              <w:t>ю</w:t>
            </w:r>
            <w:r w:rsidRPr="00DC4668">
              <w:rPr>
                <w:rFonts w:ascii="Times New Roman" w:eastAsia="Times New Roman" w:hAnsi="Times New Roman" w:cs="Times New Roman"/>
              </w:rPr>
              <w:t xml:space="preserve"> Совета Молдаванского сельского  </w:t>
            </w:r>
          </w:p>
          <w:p w:rsidR="004F1EA6" w:rsidRPr="00DC4668" w:rsidRDefault="00DC4668" w:rsidP="00611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C4668">
              <w:rPr>
                <w:rFonts w:ascii="Times New Roman" w:eastAsia="Times New Roman" w:hAnsi="Times New Roman" w:cs="Times New Roman"/>
              </w:rPr>
              <w:t>поселения Крымского района</w:t>
            </w:r>
            <w:r w:rsidR="00611D3C" w:rsidRPr="00DC4668">
              <w:rPr>
                <w:rFonts w:ascii="Times New Roman" w:eastAsia="Times New Roman" w:hAnsi="Times New Roman" w:cs="Times New Roman"/>
              </w:rPr>
              <w:t xml:space="preserve"> от</w:t>
            </w:r>
            <w:r w:rsidR="00A372FE" w:rsidRPr="00DC4668">
              <w:rPr>
                <w:rFonts w:ascii="Times New Roman" w:eastAsia="Times New Roman" w:hAnsi="Times New Roman" w:cs="Times New Roman"/>
              </w:rPr>
              <w:t xml:space="preserve">  31.05.2023 № 159</w:t>
            </w:r>
          </w:p>
          <w:p w:rsidR="00611D3C" w:rsidRPr="00611D3C" w:rsidRDefault="00611D3C" w:rsidP="00611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F1EA6" w:rsidRPr="00620589" w:rsidTr="00483CCA">
        <w:trPr>
          <w:trHeight w:val="758"/>
        </w:trPr>
        <w:tc>
          <w:tcPr>
            <w:tcW w:w="102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72FE" w:rsidRPr="00DC4668" w:rsidRDefault="004F1EA6" w:rsidP="003E1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4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Исполнение источников финансирования дефицита бюджета по кодам </w:t>
            </w:r>
            <w:proofErr w:type="gramStart"/>
            <w:r w:rsidRPr="00DC4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источников финансирования  дефицита бюджета Молдаванского сельского поселения</w:t>
            </w:r>
            <w:proofErr w:type="gramEnd"/>
            <w:r w:rsidRPr="00DC4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1EA6" w:rsidRPr="00DC4668" w:rsidRDefault="004F1EA6" w:rsidP="00A3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4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Крымского района за </w:t>
            </w:r>
            <w:r w:rsidR="00145449" w:rsidRPr="00DC4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0136C5" w:rsidRPr="00DC4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C4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4F1EA6" w:rsidRPr="003C468E" w:rsidRDefault="004F1EA6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C45477" w:rsidRPr="00730D37" w:rsidTr="00483CCA">
        <w:trPr>
          <w:trHeight w:val="360"/>
        </w:trPr>
        <w:tc>
          <w:tcPr>
            <w:tcW w:w="21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45477" w:rsidRPr="003C468E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Код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45477" w:rsidRPr="003C468E" w:rsidRDefault="00C45477" w:rsidP="00B4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415B" w:rsidRPr="003C468E" w:rsidRDefault="0080006C" w:rsidP="007C2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Утверждено  </w:t>
            </w:r>
            <w:r w:rsidR="007C2A60"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по бюджету на </w:t>
            </w:r>
            <w:r w:rsidR="00145449">
              <w:rPr>
                <w:rFonts w:ascii="Times New Roman" w:eastAsia="Times New Roman" w:hAnsi="Times New Roman" w:cs="Times New Roman"/>
                <w:sz w:val="19"/>
                <w:szCs w:val="19"/>
              </w:rPr>
              <w:t>202</w:t>
            </w:r>
            <w:r w:rsidR="004A4839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2 </w:t>
            </w:r>
            <w:r w:rsidR="00E524A3"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г</w:t>
            </w:r>
            <w:r w:rsidR="00FA3F3E"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</w:p>
          <w:p w:rsidR="00730D37" w:rsidRPr="003C468E" w:rsidRDefault="00730D37" w:rsidP="00B4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415B" w:rsidRPr="003C468E" w:rsidRDefault="00FA3F3E" w:rsidP="007C2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 w:rsidR="00E85DC1"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сполнено за </w:t>
            </w:r>
            <w:r w:rsidR="00145449">
              <w:rPr>
                <w:rFonts w:ascii="Times New Roman" w:eastAsia="Times New Roman" w:hAnsi="Times New Roman" w:cs="Times New Roman"/>
                <w:sz w:val="19"/>
                <w:szCs w:val="19"/>
              </w:rPr>
              <w:t>202</w:t>
            </w:r>
            <w:r w:rsidR="004A4839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  <w:r w:rsidR="00C51236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="007C2A60"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г</w:t>
            </w: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</w:p>
          <w:p w:rsidR="00C45477" w:rsidRPr="003C468E" w:rsidRDefault="00C45477" w:rsidP="007C2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45477" w:rsidRPr="003C468E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отклонения</w:t>
            </w:r>
          </w:p>
        </w:tc>
      </w:tr>
      <w:tr w:rsidR="00C45477" w:rsidRPr="00730D37" w:rsidTr="00B464D7">
        <w:trPr>
          <w:trHeight w:val="868"/>
        </w:trPr>
        <w:tc>
          <w:tcPr>
            <w:tcW w:w="2142" w:type="dxa"/>
            <w:vMerge/>
            <w:vAlign w:val="center"/>
            <w:hideMark/>
          </w:tcPr>
          <w:p w:rsidR="00C45477" w:rsidRPr="003C468E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C45477" w:rsidRPr="003C468E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45477" w:rsidRPr="003C468E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C45477" w:rsidRPr="003C468E" w:rsidRDefault="00C45477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C45477" w:rsidRPr="003C468E" w:rsidRDefault="0080006C" w:rsidP="003F7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% к бюджетному </w:t>
            </w:r>
            <w:r w:rsidR="00C45477"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назначению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C45477" w:rsidRPr="003C468E" w:rsidRDefault="00C45477" w:rsidP="00C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(+;-)</w:t>
            </w:r>
          </w:p>
        </w:tc>
      </w:tr>
      <w:tr w:rsidR="00C45477" w:rsidRPr="00730D37" w:rsidTr="00483CCA">
        <w:trPr>
          <w:trHeight w:val="255"/>
        </w:trPr>
        <w:tc>
          <w:tcPr>
            <w:tcW w:w="2142" w:type="dxa"/>
            <w:shd w:val="clear" w:color="auto" w:fill="auto"/>
            <w:vAlign w:val="bottom"/>
            <w:hideMark/>
          </w:tcPr>
          <w:p w:rsidR="00C45477" w:rsidRPr="003C468E" w:rsidRDefault="00C45477" w:rsidP="0049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C45477" w:rsidRPr="003C468E" w:rsidRDefault="00C45477" w:rsidP="0049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45477" w:rsidRPr="003C468E" w:rsidRDefault="00C45477" w:rsidP="0049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45477" w:rsidRPr="003C468E" w:rsidRDefault="00491B4E" w:rsidP="0049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45477" w:rsidRPr="003C468E" w:rsidRDefault="00491B4E" w:rsidP="0049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C45477" w:rsidRPr="003C468E" w:rsidRDefault="00491B4E" w:rsidP="0049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</w:tr>
      <w:tr w:rsidR="00467984" w:rsidRPr="00730D37" w:rsidTr="00483CCA">
        <w:trPr>
          <w:trHeight w:val="429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467984" w:rsidRPr="003C468E" w:rsidRDefault="00467984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00001000000000000000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467984" w:rsidRPr="003C468E" w:rsidRDefault="00467984" w:rsidP="00FE71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Источники  финансирования дефицита бюджета – всего, в том числе: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7984" w:rsidRPr="00283E3E" w:rsidRDefault="000136C5" w:rsidP="00283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4008,8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67984" w:rsidRPr="00283E3E" w:rsidRDefault="00467984" w:rsidP="00013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-</w:t>
            </w:r>
            <w:r w:rsidR="000136C5"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201,0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67984" w:rsidRPr="00467984" w:rsidRDefault="0046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 w:rsidRPr="00467984"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467984" w:rsidRPr="00283E3E" w:rsidRDefault="000136C5" w:rsidP="00FD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4209,8</w:t>
            </w:r>
          </w:p>
        </w:tc>
      </w:tr>
      <w:tr w:rsidR="00467984" w:rsidRPr="00730D37" w:rsidTr="00483CCA">
        <w:trPr>
          <w:trHeight w:val="539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467984" w:rsidRPr="003C468E" w:rsidRDefault="00467984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467984" w:rsidRPr="003C468E" w:rsidRDefault="00467984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источники внутреннего финансирования бюджета, из них: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7984" w:rsidRPr="00283E3E" w:rsidRDefault="00467984" w:rsidP="00283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283E3E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67984" w:rsidRPr="00283E3E" w:rsidRDefault="00467984" w:rsidP="00FD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 w:rsidRPr="00283E3E"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67984" w:rsidRPr="00467984" w:rsidRDefault="0046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9"/>
                <w:szCs w:val="19"/>
              </w:rPr>
            </w:pPr>
            <w:r w:rsidRPr="0046798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467984" w:rsidRPr="00283E3E" w:rsidRDefault="00467984" w:rsidP="00FD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9"/>
                <w:szCs w:val="19"/>
              </w:rPr>
            </w:pPr>
            <w:r w:rsidRPr="00283E3E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9"/>
                <w:szCs w:val="19"/>
              </w:rPr>
              <w:t>0,0</w:t>
            </w:r>
          </w:p>
        </w:tc>
      </w:tr>
      <w:tr w:rsidR="00467984" w:rsidRPr="00730D37" w:rsidTr="00483CCA">
        <w:trPr>
          <w:trHeight w:val="329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467984" w:rsidRPr="003C468E" w:rsidRDefault="00467984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467984" w:rsidRPr="003C468E" w:rsidRDefault="00467984" w:rsidP="00C45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источники внешнего  финансирования бюджета, из них: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67984" w:rsidRPr="00283E3E" w:rsidRDefault="00467984" w:rsidP="00283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67984" w:rsidRPr="00283E3E" w:rsidRDefault="00467984" w:rsidP="00FD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67984" w:rsidRPr="00467984" w:rsidRDefault="00467984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467984" w:rsidRPr="00B464D7" w:rsidRDefault="00467984" w:rsidP="00FD2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9"/>
                <w:szCs w:val="19"/>
                <w:highlight w:val="yellow"/>
              </w:rPr>
            </w:pPr>
          </w:p>
        </w:tc>
      </w:tr>
      <w:tr w:rsidR="000136C5" w:rsidRPr="00730D37" w:rsidTr="00483CCA">
        <w:trPr>
          <w:trHeight w:val="546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00001050000000000000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136C5" w:rsidRPr="00283E3E" w:rsidRDefault="000136C5" w:rsidP="00E4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</w:rPr>
              <w:t>4008,8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0136C5" w:rsidRPr="00283E3E" w:rsidRDefault="000136C5" w:rsidP="00E4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-201,0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0136C5" w:rsidRPr="00467984" w:rsidRDefault="000136C5" w:rsidP="00E4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 w:rsidRPr="00467984"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0,0</w:t>
            </w:r>
          </w:p>
        </w:tc>
        <w:tc>
          <w:tcPr>
            <w:tcW w:w="991" w:type="dxa"/>
            <w:shd w:val="clear" w:color="auto" w:fill="auto"/>
            <w:noWrap/>
            <w:vAlign w:val="bottom"/>
          </w:tcPr>
          <w:p w:rsidR="000136C5" w:rsidRPr="00283E3E" w:rsidRDefault="000136C5" w:rsidP="00E4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4209,8</w:t>
            </w:r>
          </w:p>
        </w:tc>
      </w:tr>
      <w:tr w:rsidR="00467984" w:rsidRPr="00730D37" w:rsidTr="00483CCA">
        <w:trPr>
          <w:trHeight w:val="313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467984" w:rsidRPr="003C468E" w:rsidRDefault="00467984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00001050000000000500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467984" w:rsidRPr="003C468E" w:rsidRDefault="00467984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Увеличение остатков средств, 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7984" w:rsidRPr="00283E3E" w:rsidRDefault="00467984" w:rsidP="000136C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="000136C5">
              <w:rPr>
                <w:rFonts w:ascii="Times New Roman" w:hAnsi="Times New Roman" w:cs="Times New Roman"/>
                <w:sz w:val="19"/>
                <w:szCs w:val="19"/>
              </w:rPr>
              <w:t>74 155,3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67984" w:rsidRPr="00283E3E" w:rsidRDefault="00467984" w:rsidP="000136C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 w:rsidR="000136C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77 507,2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67984" w:rsidRDefault="000136C5" w:rsidP="000136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104,5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467984" w:rsidRDefault="000136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3351,9</w:t>
            </w:r>
          </w:p>
        </w:tc>
      </w:tr>
      <w:tr w:rsidR="000136C5" w:rsidRPr="00730D37" w:rsidTr="00D1409E">
        <w:trPr>
          <w:trHeight w:val="57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00001050201000000500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Увеличение прочих остатков   средств на счетах по учету средств бюджета 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74 155,3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77 507,2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104,5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3351,9</w:t>
            </w:r>
          </w:p>
        </w:tc>
      </w:tr>
      <w:tr w:rsidR="000136C5" w:rsidRPr="00730D37" w:rsidTr="00D1409E">
        <w:trPr>
          <w:trHeight w:val="527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00001050201100000510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74 155,3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77 507,2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104,5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3351,9</w:t>
            </w:r>
          </w:p>
        </w:tc>
      </w:tr>
      <w:tr w:rsidR="000136C5" w:rsidRPr="00730D37" w:rsidTr="00D1409E">
        <w:trPr>
          <w:trHeight w:val="451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99201050201100000510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74 155,3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283E3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77 507,2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104,5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3351,9</w:t>
            </w:r>
          </w:p>
        </w:tc>
      </w:tr>
      <w:tr w:rsidR="00467984" w:rsidRPr="00730D37" w:rsidTr="00483CCA">
        <w:trPr>
          <w:trHeight w:val="293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467984" w:rsidRPr="003C468E" w:rsidRDefault="00467984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00001050000000000600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467984" w:rsidRPr="003C468E" w:rsidRDefault="00467984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Уменьшение остатков средств, 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67984" w:rsidRPr="00283E3E" w:rsidRDefault="000136C5" w:rsidP="00283E3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78 164,1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67984" w:rsidRPr="00283E3E" w:rsidRDefault="000136C5" w:rsidP="00B464D7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77 306,2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67984" w:rsidRDefault="000136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98,9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467984" w:rsidRDefault="00467984" w:rsidP="000136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-</w:t>
            </w:r>
            <w:r w:rsidR="000136C5"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857,9</w:t>
            </w:r>
          </w:p>
        </w:tc>
      </w:tr>
      <w:tr w:rsidR="000136C5" w:rsidRPr="00730D37" w:rsidTr="00606F34">
        <w:trPr>
          <w:trHeight w:val="385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00001050201000000610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Уменьшение прочих остатков средств на счетах по учету средств бюджета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78 164,1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77 306,2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98,9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-857,9</w:t>
            </w:r>
          </w:p>
        </w:tc>
      </w:tr>
      <w:tr w:rsidR="000136C5" w:rsidRPr="00730D37" w:rsidTr="00606F34">
        <w:trPr>
          <w:trHeight w:val="514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00001050201100000610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Уменьшение прочих остатков денежных средств бюджетов поселений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78 164,1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77 306,2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98,9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-857,9</w:t>
            </w:r>
          </w:p>
        </w:tc>
      </w:tr>
      <w:tr w:rsidR="000136C5" w:rsidRPr="00730D37" w:rsidTr="00606F34">
        <w:trPr>
          <w:trHeight w:val="493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sz w:val="19"/>
                <w:szCs w:val="19"/>
              </w:rPr>
              <w:t>99201050201100000610</w:t>
            </w:r>
          </w:p>
        </w:tc>
        <w:tc>
          <w:tcPr>
            <w:tcW w:w="3543" w:type="dxa"/>
            <w:shd w:val="clear" w:color="auto" w:fill="auto"/>
            <w:vAlign w:val="bottom"/>
            <w:hideMark/>
          </w:tcPr>
          <w:p w:rsidR="000136C5" w:rsidRPr="003C468E" w:rsidRDefault="000136C5" w:rsidP="00D12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3C468E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78 164,1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136C5" w:rsidRPr="00283E3E" w:rsidRDefault="000136C5" w:rsidP="00E45DA2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77 306,2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98,9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0136C5" w:rsidRDefault="000136C5" w:rsidP="00E45DA2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9"/>
                <w:szCs w:val="19"/>
              </w:rPr>
              <w:t>-857,9</w:t>
            </w:r>
          </w:p>
        </w:tc>
      </w:tr>
    </w:tbl>
    <w:p w:rsidR="004F1EA6" w:rsidRDefault="004F1EA6" w:rsidP="004F1EA6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</w:p>
    <w:p w:rsidR="004F1EA6" w:rsidRDefault="004F1EA6" w:rsidP="004F1EA6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</w:rPr>
      </w:pPr>
      <w:bookmarkStart w:id="0" w:name="_GoBack"/>
      <w:bookmarkEnd w:id="0"/>
    </w:p>
    <w:tbl>
      <w:tblPr>
        <w:tblW w:w="11196" w:type="dxa"/>
        <w:tblInd w:w="-778" w:type="dxa"/>
        <w:tblLayout w:type="fixed"/>
        <w:tblLook w:val="04A0" w:firstRow="1" w:lastRow="0" w:firstColumn="1" w:lastColumn="0" w:noHBand="0" w:noVBand="1"/>
      </w:tblPr>
      <w:tblGrid>
        <w:gridCol w:w="6944"/>
        <w:gridCol w:w="1134"/>
        <w:gridCol w:w="1134"/>
        <w:gridCol w:w="1984"/>
      </w:tblGrid>
      <w:tr w:rsidR="00611D3C" w:rsidRPr="00611D3C" w:rsidTr="00611D3C">
        <w:trPr>
          <w:trHeight w:val="80"/>
        </w:trPr>
        <w:tc>
          <w:tcPr>
            <w:tcW w:w="6944" w:type="dxa"/>
          </w:tcPr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D3C" w:rsidRPr="004A4839" w:rsidRDefault="004A4839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611D3C"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Совета Молдаванского сельского</w:t>
            </w:r>
          </w:p>
          <w:p w:rsidR="00611D3C" w:rsidRPr="004A4839" w:rsidRDefault="004A4839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611D3C"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 Крымского района    </w:t>
            </w: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proofErr w:type="gramStart"/>
            <w:r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обязанности главы  Молдаванского  </w:t>
            </w: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сельского поселения  Крымского района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noWrap/>
            <w:vAlign w:val="bottom"/>
            <w:hideMark/>
          </w:tcPr>
          <w:p w:rsidR="00611D3C" w:rsidRPr="004A4839" w:rsidRDefault="00611D3C" w:rsidP="00611D3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noWrap/>
            <w:vAlign w:val="bottom"/>
          </w:tcPr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8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Г.А. </w:t>
            </w:r>
            <w:proofErr w:type="spellStart"/>
            <w:r w:rsidRPr="004A48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Буланович</w:t>
            </w:r>
            <w:proofErr w:type="spellEnd"/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11D3C" w:rsidRPr="004A4839" w:rsidRDefault="00611D3C" w:rsidP="00611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48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4A48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Сайфулин</w:t>
            </w:r>
            <w:proofErr w:type="spellEnd"/>
          </w:p>
        </w:tc>
      </w:tr>
    </w:tbl>
    <w:p w:rsidR="001B40D5" w:rsidRDefault="001B40D5" w:rsidP="004F1EA6">
      <w:pPr>
        <w:rPr>
          <w:rFonts w:ascii="Times New Roman" w:hAnsi="Times New Roman" w:cs="Times New Roman"/>
          <w:sz w:val="18"/>
          <w:szCs w:val="18"/>
        </w:rPr>
      </w:pPr>
    </w:p>
    <w:sectPr w:rsidR="001B40D5" w:rsidSect="00C45477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AD9" w:rsidRDefault="00964AD9" w:rsidP="00730D37">
      <w:pPr>
        <w:spacing w:after="0" w:line="240" w:lineRule="auto"/>
      </w:pPr>
      <w:r>
        <w:separator/>
      </w:r>
    </w:p>
  </w:endnote>
  <w:endnote w:type="continuationSeparator" w:id="0">
    <w:p w:rsidR="00964AD9" w:rsidRDefault="00964AD9" w:rsidP="0073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AD9" w:rsidRDefault="00964AD9" w:rsidP="00730D37">
      <w:pPr>
        <w:spacing w:after="0" w:line="240" w:lineRule="auto"/>
      </w:pPr>
      <w:r>
        <w:separator/>
      </w:r>
    </w:p>
  </w:footnote>
  <w:footnote w:type="continuationSeparator" w:id="0">
    <w:p w:rsidR="00964AD9" w:rsidRDefault="00964AD9" w:rsidP="00730D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477"/>
    <w:rsid w:val="000136C5"/>
    <w:rsid w:val="00016343"/>
    <w:rsid w:val="00030DD3"/>
    <w:rsid w:val="00061034"/>
    <w:rsid w:val="0006487B"/>
    <w:rsid w:val="00067540"/>
    <w:rsid w:val="00071596"/>
    <w:rsid w:val="000868FB"/>
    <w:rsid w:val="000A3746"/>
    <w:rsid w:val="000F3702"/>
    <w:rsid w:val="001046EF"/>
    <w:rsid w:val="00104885"/>
    <w:rsid w:val="00111299"/>
    <w:rsid w:val="001221A7"/>
    <w:rsid w:val="001235A9"/>
    <w:rsid w:val="00127C45"/>
    <w:rsid w:val="00145449"/>
    <w:rsid w:val="001456E7"/>
    <w:rsid w:val="001827A0"/>
    <w:rsid w:val="001A316F"/>
    <w:rsid w:val="001A5E9B"/>
    <w:rsid w:val="001B40D5"/>
    <w:rsid w:val="001C7169"/>
    <w:rsid w:val="001D415B"/>
    <w:rsid w:val="001E062C"/>
    <w:rsid w:val="00222AC8"/>
    <w:rsid w:val="00235BEA"/>
    <w:rsid w:val="00242108"/>
    <w:rsid w:val="0025006C"/>
    <w:rsid w:val="002670CF"/>
    <w:rsid w:val="00283E3E"/>
    <w:rsid w:val="002851F8"/>
    <w:rsid w:val="002924C7"/>
    <w:rsid w:val="002B185A"/>
    <w:rsid w:val="002C00E4"/>
    <w:rsid w:val="002F3A22"/>
    <w:rsid w:val="00301A0D"/>
    <w:rsid w:val="00322FBE"/>
    <w:rsid w:val="00340371"/>
    <w:rsid w:val="00355E94"/>
    <w:rsid w:val="003860F0"/>
    <w:rsid w:val="003C468E"/>
    <w:rsid w:val="003E19B0"/>
    <w:rsid w:val="003F7521"/>
    <w:rsid w:val="00406E9B"/>
    <w:rsid w:val="00423BF4"/>
    <w:rsid w:val="004313AA"/>
    <w:rsid w:val="00447075"/>
    <w:rsid w:val="00467984"/>
    <w:rsid w:val="00483CCA"/>
    <w:rsid w:val="00491B4E"/>
    <w:rsid w:val="004A4839"/>
    <w:rsid w:val="004B60A7"/>
    <w:rsid w:val="004B6B9E"/>
    <w:rsid w:val="004D1642"/>
    <w:rsid w:val="004F1EA6"/>
    <w:rsid w:val="004F523D"/>
    <w:rsid w:val="00526D9C"/>
    <w:rsid w:val="0053237D"/>
    <w:rsid w:val="0055508C"/>
    <w:rsid w:val="00577F61"/>
    <w:rsid w:val="005C4DE1"/>
    <w:rsid w:val="005D0BC0"/>
    <w:rsid w:val="005F6F0A"/>
    <w:rsid w:val="005F7C9D"/>
    <w:rsid w:val="0061185A"/>
    <w:rsid w:val="00611D3C"/>
    <w:rsid w:val="006161B4"/>
    <w:rsid w:val="00620589"/>
    <w:rsid w:val="00621337"/>
    <w:rsid w:val="006700EC"/>
    <w:rsid w:val="00691D3B"/>
    <w:rsid w:val="00695BF9"/>
    <w:rsid w:val="006B629A"/>
    <w:rsid w:val="006F0763"/>
    <w:rsid w:val="0070344A"/>
    <w:rsid w:val="00705320"/>
    <w:rsid w:val="00730D37"/>
    <w:rsid w:val="00753CB2"/>
    <w:rsid w:val="007564BD"/>
    <w:rsid w:val="0076449D"/>
    <w:rsid w:val="007768C3"/>
    <w:rsid w:val="00777CD6"/>
    <w:rsid w:val="00780695"/>
    <w:rsid w:val="007916F5"/>
    <w:rsid w:val="00792AA0"/>
    <w:rsid w:val="00797A89"/>
    <w:rsid w:val="007C2A60"/>
    <w:rsid w:val="007C57F1"/>
    <w:rsid w:val="0080006C"/>
    <w:rsid w:val="00837360"/>
    <w:rsid w:val="0085264F"/>
    <w:rsid w:val="00856B19"/>
    <w:rsid w:val="008E233B"/>
    <w:rsid w:val="008F1809"/>
    <w:rsid w:val="00913E03"/>
    <w:rsid w:val="009324D4"/>
    <w:rsid w:val="00940B7D"/>
    <w:rsid w:val="00942F04"/>
    <w:rsid w:val="00964AD9"/>
    <w:rsid w:val="00970769"/>
    <w:rsid w:val="009715C2"/>
    <w:rsid w:val="00976136"/>
    <w:rsid w:val="009812FC"/>
    <w:rsid w:val="009979B9"/>
    <w:rsid w:val="009E1033"/>
    <w:rsid w:val="00A02A9E"/>
    <w:rsid w:val="00A1443F"/>
    <w:rsid w:val="00A30B75"/>
    <w:rsid w:val="00A32027"/>
    <w:rsid w:val="00A372FE"/>
    <w:rsid w:val="00A64C08"/>
    <w:rsid w:val="00AB2150"/>
    <w:rsid w:val="00AE4D23"/>
    <w:rsid w:val="00AF63CE"/>
    <w:rsid w:val="00AF6C13"/>
    <w:rsid w:val="00B41396"/>
    <w:rsid w:val="00B41553"/>
    <w:rsid w:val="00B464D7"/>
    <w:rsid w:val="00B501C9"/>
    <w:rsid w:val="00B75F2D"/>
    <w:rsid w:val="00B91EE2"/>
    <w:rsid w:val="00B966AB"/>
    <w:rsid w:val="00BE66EC"/>
    <w:rsid w:val="00BF5982"/>
    <w:rsid w:val="00C35727"/>
    <w:rsid w:val="00C45477"/>
    <w:rsid w:val="00C46BA0"/>
    <w:rsid w:val="00C51236"/>
    <w:rsid w:val="00C87F17"/>
    <w:rsid w:val="00C92E67"/>
    <w:rsid w:val="00D12060"/>
    <w:rsid w:val="00D44478"/>
    <w:rsid w:val="00D7013F"/>
    <w:rsid w:val="00D85F39"/>
    <w:rsid w:val="00D901DF"/>
    <w:rsid w:val="00D9232F"/>
    <w:rsid w:val="00DC4668"/>
    <w:rsid w:val="00DF6788"/>
    <w:rsid w:val="00E05D68"/>
    <w:rsid w:val="00E13BA3"/>
    <w:rsid w:val="00E35CCC"/>
    <w:rsid w:val="00E4476B"/>
    <w:rsid w:val="00E524A3"/>
    <w:rsid w:val="00E63B93"/>
    <w:rsid w:val="00E704F9"/>
    <w:rsid w:val="00E747B4"/>
    <w:rsid w:val="00E833F7"/>
    <w:rsid w:val="00E85DC1"/>
    <w:rsid w:val="00EA7DEB"/>
    <w:rsid w:val="00EB695A"/>
    <w:rsid w:val="00EF2647"/>
    <w:rsid w:val="00F0770D"/>
    <w:rsid w:val="00F35718"/>
    <w:rsid w:val="00F45210"/>
    <w:rsid w:val="00F84C30"/>
    <w:rsid w:val="00FA3F3E"/>
    <w:rsid w:val="00FA6859"/>
    <w:rsid w:val="00FD2A00"/>
    <w:rsid w:val="00FE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0D37"/>
  </w:style>
  <w:style w:type="paragraph" w:styleId="a5">
    <w:name w:val="footer"/>
    <w:basedOn w:val="a"/>
    <w:link w:val="a6"/>
    <w:uiPriority w:val="99"/>
    <w:unhideWhenUsed/>
    <w:rsid w:val="0073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0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45</cp:revision>
  <cp:lastPrinted>2020-03-19T09:50:00Z</cp:lastPrinted>
  <dcterms:created xsi:type="dcterms:W3CDTF">2018-04-13T04:43:00Z</dcterms:created>
  <dcterms:modified xsi:type="dcterms:W3CDTF">2023-05-31T06:36:00Z</dcterms:modified>
</cp:coreProperties>
</file>